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A3" w:rsidRDefault="00B042A3" w:rsidP="00B042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</w:p>
    <w:p w:rsidR="00B042A3" w:rsidRPr="00CB6C67" w:rsidRDefault="00B042A3" w:rsidP="00B042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работе</w:t>
      </w:r>
      <w:r w:rsidRPr="00730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попечительского совета г</w:t>
      </w:r>
      <w:r w:rsidRPr="00CB6C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осударственного учреждения образования «</w:t>
      </w:r>
      <w:r w:rsidRPr="00730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Красненская средняя школа</w:t>
      </w:r>
      <w:r w:rsidR="00E17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 2024/2025</w:t>
      </w:r>
      <w:r w:rsidRPr="00CB6C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Попечительский совет в новом составе в учреждении образования н</w:t>
      </w:r>
      <w:r w:rsidR="00E1727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 свою работу с сентября 2024</w:t>
      </w: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E172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 Попечительский совет был создан на добровольной основе, в целях введения форм общественного управления для решения финансовых, материально-технических вопросов, способствующих защите прав и интересов всех участников образовательного процесса, и финансово-хозяйственной деятельности, размеров и порядка использования средств попечительского совета.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основой создания и деятельности попечительского совета являются Положение о Попечительском совете учреждения образования, утверждённым постановлением Министерства образования Республики Беларусь от 25.07.2011 № 146.</w:t>
      </w:r>
    </w:p>
    <w:p w:rsidR="00B042A3" w:rsidRPr="00CB6C67" w:rsidRDefault="00E17272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2024</w:t>
      </w:r>
      <w:r w:rsidR="00B042A3"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42A3"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попечительский совет принимал активное участие в организации образовательного процесса, укреплении материально-технической</w:t>
      </w:r>
      <w:r w:rsidR="00B042A3" w:rsidRPr="0073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 школы. В состав входило 30 человек</w:t>
      </w:r>
      <w:r w:rsidR="00B042A3"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работы Попечительского совета в прошедшем учебном году были:</w:t>
      </w:r>
    </w:p>
    <w:p w:rsidR="00B042A3" w:rsidRPr="00CB6C67" w:rsidRDefault="00B042A3" w:rsidP="00B0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созданию безопасных условий обучения и воспитания детей в школе;</w:t>
      </w:r>
    </w:p>
    <w:p w:rsidR="00B042A3" w:rsidRPr="00CB6C67" w:rsidRDefault="00B042A3" w:rsidP="00B0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совершенствованию материально-технической базы школы, благоустройству её помещений и территории.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попечительского совета проводились один раз в квартал, на них рассматривались перспективы финансовых вложений, что обязательно фиксировалось в протоколе. При возникновении не</w:t>
      </w:r>
      <w:r w:rsidRPr="0073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отложных вопросов совет собирал</w:t>
      </w: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внепланово.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функционирования и развития учреждения образования в своей работе попечительский совет взаимодействовал с директором государственного учреждения образования «</w:t>
      </w:r>
      <w:r w:rsidRPr="007300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Красненская средняя школа» Александровым В.Д.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принятые попечительским советом, носили консультативный и рекомендательный характер. Выполнение членами попечительского совета своих функций осуществлялось исключительно на безвозмездной основе.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пять</w:t>
      </w: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попечительского совета, на которых рассматривались вопросы партнёрства школы и семьи, благоустройство и озеленение школьной территории, ремонта учебных классов, организации горячего питания детей, внешнего вида учащихся с целью соблюдения единого делового стиля.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попечительского </w:t>
      </w:r>
      <w:r w:rsidRPr="0073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выполнялись требования Положения о попечительском совете, соблюдались положения Устава учреждения образования, исполнялись решения попечительского совета.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Финансовые средства попечительского совета формировались из добровольных взносов и иных источников, не запрещённых законодательством, зачисляемых на расчётный счёт, и использовались по целевому назначению в соответствии с решением попечительского совета на:</w:t>
      </w:r>
    </w:p>
    <w:p w:rsidR="00B042A3" w:rsidRPr="00CB6C67" w:rsidRDefault="00B042A3" w:rsidP="00B0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базы;</w:t>
      </w:r>
    </w:p>
    <w:p w:rsidR="00B042A3" w:rsidRPr="00CB6C67" w:rsidRDefault="00B042A3" w:rsidP="00B0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и </w:t>
      </w: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цели, не запрещённые законодательством.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средства, полученные за отчётный период, клались на расчётный счёт государственного учреждения образования «</w:t>
      </w:r>
      <w:r w:rsidRPr="007300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Красненская средняя школа</w:t>
      </w: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расходовались по безналичному расчёту.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родительские средства за период с 01.09.20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72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31.08.202</w:t>
      </w:r>
      <w:r w:rsidR="00E17272">
        <w:rPr>
          <w:rFonts w:ascii="Times New Roman" w:eastAsia="Times New Roman" w:hAnsi="Times New Roman" w:cs="Times New Roman"/>
          <w:sz w:val="28"/>
          <w:szCs w:val="28"/>
          <w:lang w:eastAsia="ru-RU"/>
        </w:rPr>
        <w:t>5 составили 5872,92</w:t>
      </w: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белорусских рублей.</w:t>
      </w:r>
    </w:p>
    <w:p w:rsidR="00B042A3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непосредственном участии попечительского совета удалось решить некоторые важные «внутрихозяйственные» вопросы и было приобретено: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умывальник тюльпан (для столовой), весы электронные (для столовой), телевизор ТСМ (к-т 2-9 начальная школа), моющее чистящее средство, товары личной гигиены. 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r w:rsidR="00E1727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аток на 01.09.2025 составил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2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172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бел.руб.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Попечительского совета позволила улучшить материальную базу школы, привлечь дополнительные ресурсы для обеспечения деятельности и развития школы, улучшить условия обучения учащихся.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поступлении и расходовании денежных средств доводилась через отчет председателя на собраниях Попечительского совета, размещение отчета на сайте учреждения образования, через информирование представителей классных коллективов.</w:t>
      </w:r>
    </w:p>
    <w:p w:rsidR="00B042A3" w:rsidRPr="00CB6C67" w:rsidRDefault="00B042A3" w:rsidP="00B0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продолжить работу попечительского совета по основным направлениям деятельности, приоритетными направлениями считать содействие в реализации задач образования и воспитания согласно основным напр</w:t>
      </w:r>
      <w:r w:rsidR="00E1727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авлениям, спланированным на 2025/2026</w:t>
      </w:r>
      <w:r w:rsidRPr="00CB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согласовать план работы.</w:t>
      </w:r>
    </w:p>
    <w:p w:rsidR="00B042A3" w:rsidRDefault="00B042A3" w:rsidP="00B042A3">
      <w:pPr>
        <w:spacing w:after="0" w:line="240" w:lineRule="auto"/>
        <w:jc w:val="both"/>
      </w:pPr>
    </w:p>
    <w:p w:rsidR="00B042A3" w:rsidRDefault="00B042A3" w:rsidP="00B042A3">
      <w:pPr>
        <w:spacing w:after="0" w:line="280" w:lineRule="exact"/>
        <w:rPr>
          <w:sz w:val="28"/>
          <w:szCs w:val="28"/>
        </w:rPr>
      </w:pPr>
    </w:p>
    <w:p w:rsidR="00B042A3" w:rsidRDefault="00B042A3" w:rsidP="00B042A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042A3" w:rsidRDefault="00B042A3" w:rsidP="00B042A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B042A3" w:rsidRDefault="00B042A3" w:rsidP="00B042A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попечительского совета</w:t>
      </w:r>
    </w:p>
    <w:p w:rsidR="00B042A3" w:rsidRDefault="00B042A3" w:rsidP="00B042A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Т.Л.Евтушенко</w:t>
      </w:r>
    </w:p>
    <w:p w:rsidR="00B042A3" w:rsidRDefault="00B042A3">
      <w:pPr>
        <w:rPr>
          <w:rFonts w:ascii="Times New Roman" w:hAnsi="Times New Roman" w:cs="Times New Roman"/>
          <w:sz w:val="28"/>
          <w:szCs w:val="28"/>
        </w:rPr>
      </w:pPr>
    </w:p>
    <w:p w:rsidR="00B042A3" w:rsidRPr="00B042A3" w:rsidRDefault="00B042A3">
      <w:pPr>
        <w:rPr>
          <w:rFonts w:ascii="Times New Roman" w:hAnsi="Times New Roman" w:cs="Times New Roman"/>
          <w:sz w:val="28"/>
          <w:szCs w:val="28"/>
        </w:rPr>
      </w:pPr>
    </w:p>
    <w:sectPr w:rsidR="00B042A3" w:rsidRPr="00B042A3" w:rsidSect="00917ED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DF4" w:rsidRDefault="003C4DF4" w:rsidP="00B042A3">
      <w:pPr>
        <w:spacing w:after="0" w:line="240" w:lineRule="auto"/>
      </w:pPr>
      <w:r>
        <w:separator/>
      </w:r>
    </w:p>
  </w:endnote>
  <w:endnote w:type="continuationSeparator" w:id="1">
    <w:p w:rsidR="003C4DF4" w:rsidRDefault="003C4DF4" w:rsidP="00B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DF4" w:rsidRDefault="003C4DF4" w:rsidP="00B042A3">
      <w:pPr>
        <w:spacing w:after="0" w:line="240" w:lineRule="auto"/>
      </w:pPr>
      <w:r>
        <w:separator/>
      </w:r>
    </w:p>
  </w:footnote>
  <w:footnote w:type="continuationSeparator" w:id="1">
    <w:p w:rsidR="003C4DF4" w:rsidRDefault="003C4DF4" w:rsidP="00B0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2A3" w:rsidRPr="00B042A3" w:rsidRDefault="00B042A3">
    <w:pPr>
      <w:pStyle w:val="a3"/>
      <w:rPr>
        <w:rFonts w:ascii="Times New Roman" w:hAnsi="Times New Roman" w:cs="Times New Roman"/>
        <w:sz w:val="28"/>
        <w:szCs w:val="28"/>
      </w:rPr>
    </w:pPr>
    <w:r w:rsidRPr="00B042A3">
      <w:rPr>
        <w:rFonts w:ascii="Times New Roman" w:hAnsi="Times New Roman" w:cs="Times New Roman"/>
        <w:sz w:val="28"/>
        <w:szCs w:val="28"/>
      </w:rPr>
      <w:t>04-15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2A3"/>
    <w:rsid w:val="00087BE0"/>
    <w:rsid w:val="003C4DF4"/>
    <w:rsid w:val="00917ED6"/>
    <w:rsid w:val="00B042A3"/>
    <w:rsid w:val="00C10504"/>
    <w:rsid w:val="00E1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2A3"/>
  </w:style>
  <w:style w:type="paragraph" w:styleId="a5">
    <w:name w:val="footer"/>
    <w:basedOn w:val="a"/>
    <w:link w:val="a6"/>
    <w:uiPriority w:val="99"/>
    <w:unhideWhenUsed/>
    <w:rsid w:val="00B0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2A3"/>
  </w:style>
  <w:style w:type="paragraph" w:styleId="a5">
    <w:name w:val="footer"/>
    <w:basedOn w:val="a"/>
    <w:link w:val="a6"/>
    <w:uiPriority w:val="99"/>
    <w:unhideWhenUsed/>
    <w:rsid w:val="00B0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Отчет </vt:lpstr>
      <vt:lpstr>    о работе попечительского совета государственного учреждения образования «Краснен</vt:lpstr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2026-02-12T07:35:00Z</dcterms:created>
  <dcterms:modified xsi:type="dcterms:W3CDTF">2026-02-12T07:35:00Z</dcterms:modified>
</cp:coreProperties>
</file>